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竞选申请书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4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济源市</w:t>
      </w:r>
      <w:r>
        <w:rPr>
          <w:rFonts w:ascii="仿宋" w:hAnsi="仿宋" w:eastAsia="仿宋" w:cs="宋体"/>
          <w:b/>
          <w:kern w:val="0"/>
          <w:sz w:val="32"/>
          <w:szCs w:val="32"/>
        </w:rPr>
        <w:t>人民法院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</w:p>
    <w:p>
      <w:pPr>
        <w:widowControl/>
        <w:spacing w:line="54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default" w:ascii="仿宋" w:hAnsi="仿宋" w:eastAsia="仿宋" w:cs="宋体"/>
          <w:kern w:val="0"/>
          <w:sz w:val="32"/>
          <w:szCs w:val="32"/>
          <w:u w:val="single"/>
          <w:lang w:val="en"/>
        </w:rPr>
        <w:t xml:space="preserve">                     </w:t>
      </w:r>
      <w:r>
        <w:rPr>
          <w:rFonts w:ascii="仿宋" w:hAnsi="仿宋" w:eastAsia="仿宋" w:cs="宋体"/>
          <w:kern w:val="0"/>
          <w:sz w:val="32"/>
          <w:szCs w:val="32"/>
        </w:rPr>
        <w:t>（</w:t>
      </w:r>
      <w:r>
        <w:rPr>
          <w:rFonts w:hint="default" w:ascii="仿宋" w:hAnsi="仿宋" w:eastAsia="仿宋" w:cs="宋体"/>
          <w:kern w:val="0"/>
          <w:sz w:val="32"/>
          <w:szCs w:val="32"/>
          <w:lang w:val="en"/>
        </w:rPr>
        <w:t>申报机构名称</w:t>
      </w:r>
      <w:r>
        <w:rPr>
          <w:rFonts w:ascii="仿宋" w:hAnsi="仿宋" w:eastAsia="仿宋" w:cs="宋体"/>
          <w:kern w:val="0"/>
          <w:sz w:val="32"/>
          <w:szCs w:val="32"/>
        </w:rPr>
        <w:t>）已知悉你院发布的《</w:t>
      </w:r>
      <w:r>
        <w:rPr>
          <w:rFonts w:hint="eastAsia" w:ascii="仿宋" w:hAnsi="仿宋" w:eastAsia="仿宋" w:cs="宋体"/>
          <w:kern w:val="0"/>
          <w:sz w:val="32"/>
          <w:szCs w:val="32"/>
        </w:rPr>
        <w:t>关于公开竞争选任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河南省济源市矿用电器</w:t>
      </w:r>
      <w:r>
        <w:rPr>
          <w:rFonts w:hint="eastAsia" w:ascii="仿宋" w:hAnsi="仿宋" w:eastAsia="仿宋" w:cs="宋体"/>
          <w:kern w:val="0"/>
          <w:sz w:val="32"/>
          <w:szCs w:val="32"/>
        </w:rPr>
        <w:t>有限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责任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公司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预重整</w:t>
      </w:r>
      <w:r>
        <w:rPr>
          <w:rFonts w:hint="eastAsia" w:ascii="仿宋" w:hAnsi="仿宋" w:eastAsia="仿宋" w:cs="宋体"/>
          <w:kern w:val="0"/>
          <w:sz w:val="32"/>
          <w:szCs w:val="32"/>
        </w:rPr>
        <w:t>案件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辅助机构</w:t>
      </w:r>
      <w:r>
        <w:rPr>
          <w:rFonts w:hint="eastAsia" w:ascii="仿宋" w:hAnsi="仿宋" w:eastAsia="仿宋" w:cs="宋体"/>
          <w:kern w:val="0"/>
          <w:sz w:val="32"/>
          <w:szCs w:val="32"/>
        </w:rPr>
        <w:t>的公告</w:t>
      </w:r>
      <w:r>
        <w:rPr>
          <w:rFonts w:ascii="仿宋" w:hAnsi="仿宋" w:eastAsia="仿宋" w:cs="宋体"/>
          <w:kern w:val="0"/>
          <w:sz w:val="32"/>
          <w:szCs w:val="32"/>
        </w:rPr>
        <w:t>》相关内容。我单位符合《最高人民法院关于审理企业破产案件指定管理人的规定》及你院选任公告规定的条件，且不存在可能影响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任职回避情形</w:t>
      </w:r>
      <w:r>
        <w:rPr>
          <w:rFonts w:ascii="仿宋" w:hAnsi="仿宋" w:eastAsia="仿宋" w:cs="宋体"/>
          <w:kern w:val="0"/>
          <w:sz w:val="32"/>
          <w:szCs w:val="32"/>
        </w:rPr>
        <w:t>。经研究，我单位现申请报名参加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河南省济源市矿用电器有限责任公司</w:t>
      </w:r>
      <w:r>
        <w:rPr>
          <w:rFonts w:ascii="仿宋" w:hAnsi="仿宋" w:eastAsia="仿宋" w:cs="宋体"/>
          <w:kern w:val="0"/>
          <w:sz w:val="32"/>
          <w:szCs w:val="32"/>
        </w:rPr>
        <w:t>管理人的选任。</w:t>
      </w: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联系人及联系方式如下：</w:t>
      </w: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联系人：</w:t>
      </w: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联系电话：</w:t>
      </w: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邮寄地址：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b/>
          <w:kern w:val="0"/>
          <w:sz w:val="32"/>
          <w:szCs w:val="32"/>
        </w:rPr>
        <w:t>单位名称</w:t>
      </w:r>
    </w:p>
    <w:p>
      <w:pPr>
        <w:widowControl/>
        <w:spacing w:line="540" w:lineRule="exact"/>
        <w:ind w:firstLine="643" w:firstLineChars="20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         </w:t>
      </w:r>
      <w:r>
        <w:rPr>
          <w:rFonts w:ascii="仿宋" w:hAnsi="仿宋" w:eastAsia="仿宋" w:cs="宋体"/>
          <w:b/>
          <w:kern w:val="0"/>
          <w:sz w:val="32"/>
          <w:szCs w:val="32"/>
        </w:rPr>
        <w:t>（公章）</w:t>
      </w:r>
    </w:p>
    <w:p>
      <w:bookmarkStart w:id="0" w:name="_GoBack"/>
      <w:bookmarkEnd w:id="0"/>
    </w:p>
    <w:sectPr>
      <w:pgSz w:w="11906" w:h="16838"/>
      <w:pgMar w:top="1757" w:right="1531" w:bottom="175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DMwZjFjM2IxNTk0OWJjOGI0YjdiYTUxNWFmODIifQ=="/>
  </w:docVars>
  <w:rsids>
    <w:rsidRoot w:val="2C4D49CE"/>
    <w:rsid w:val="02674CD1"/>
    <w:rsid w:val="11F6163F"/>
    <w:rsid w:val="1A141505"/>
    <w:rsid w:val="28222643"/>
    <w:rsid w:val="2C4D49CE"/>
    <w:rsid w:val="3D6A2A61"/>
    <w:rsid w:val="74847B9D"/>
    <w:rsid w:val="77F6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2022-11-15T03:12:00Z</dcterms:created>
  <dc:creator>林风</dc:creator>
  <cp:lastModifiedBy>林风</cp:lastModifiedBy>
  <dcterms:modified xsi:type="dcterms:W3CDTF">2022-11-15T03:12:37Z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BC9B52EDE5814596A98D64EF724A3688</vt:lpwstr>
  </property>
</Properties>
</file>